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7" w:rsidRPr="00AF0DDE" w:rsidRDefault="00356047" w:rsidP="00356047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Лист МОН від 27.06.2019 № 1/9 - 414 «Про деякі питання щодо створення у 2019 - 2020 </w:t>
      </w:r>
      <w:proofErr w:type="spellStart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н.р</w:t>
      </w:r>
      <w:proofErr w:type="spellEnd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безпечного освітнього середовища, формування в дітей та учнівської молоді ціннісних життєвих навичок».</w:t>
      </w:r>
    </w:p>
    <w:p w:rsidR="00356047" w:rsidRPr="00AF0DDE" w:rsidRDefault="00356047" w:rsidP="00356047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Лист МОН від 18.07.2019 № 1/9-462 «Про пріоритетні напрями роботи психологічної служби у системі освіти на 2019-2020 </w:t>
      </w:r>
      <w:proofErr w:type="spellStart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н.р</w:t>
      </w:r>
      <w:proofErr w:type="spellEnd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.».</w:t>
      </w:r>
    </w:p>
    <w:p w:rsidR="00356047" w:rsidRPr="00AF0DDE" w:rsidRDefault="00356047" w:rsidP="00356047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Лист МОН від 24.07.2019 № 1/9-477 «Про типову документацію працівників психологічної служби у системі освіти України».</w:t>
      </w:r>
    </w:p>
    <w:p w:rsidR="00356047" w:rsidRPr="00AF0DDE" w:rsidRDefault="00356047" w:rsidP="00356047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Лист МОН від 24.07.2019 № 1/9 - 477 «Про деякі питання організації в закладах освіти виховної роботи щодо безпеки й благополуччя дитини».</w:t>
      </w:r>
    </w:p>
    <w:p w:rsidR="00356047" w:rsidRPr="00AF0DDE" w:rsidRDefault="00356047" w:rsidP="00356047">
      <w:pPr>
        <w:spacing w:before="100" w:beforeAutospacing="1" w:after="0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Наказ МОН від 02.08.2019 №1052 «Про проведення Всеукраїнського конкурсу авторських програм практичних психологів і соціальних педагогів "Нові технології у новій школі" у номінації "</w:t>
      </w:r>
      <w:proofErr w:type="spellStart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Корекційно-розвиткові</w:t>
      </w:r>
      <w:proofErr w:type="spellEnd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програми».</w:t>
      </w:r>
    </w:p>
    <w:p w:rsidR="00356047" w:rsidRPr="00AF0DDE" w:rsidRDefault="00356047" w:rsidP="00356047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Лист МОН України від 29.01.2019 року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булінгу</w:t>
      </w:r>
      <w:proofErr w:type="spellEnd"/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(цькуванню)» від 18 грудня 2018 р. № 2657-VIII».</w:t>
      </w:r>
    </w:p>
    <w:p w:rsidR="00356047" w:rsidRPr="00AF0DDE" w:rsidRDefault="00356047" w:rsidP="00356047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Наказ МОН від 21.03.2019 № 387 «Про проведення експерименту всеукраїнського рівня за темою «Управління проектами особистісного розвитку учнів у освітньому середовищі об'єднаних територіальних громад на 2018-2023 роки».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аказ МОН від 22.05.2018 № 509 «Про затвердження Положення про психологічну службу у системі освіти України».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МОН від 05.09.2018 № 1/9-529 «Про документацію працівників психологічної служби у системі освіти України».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Лист МОН від 07.08.2018 № 1/9-487 «Про пріоритетні напрями роботи психологічної служби у системі освіти на 2018-2019 </w:t>
      </w:r>
      <w:proofErr w:type="spellStart"/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н.р</w:t>
      </w:r>
      <w:proofErr w:type="spellEnd"/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МОН від 31.05.2018 № 555 «Про затвердження Положення про Всеукраїнський конкурс авторських програм практичних психологів і соціальних педагогів "Нові технології у новій школі».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МОН від 07.08.2018 № 1/9-486 «</w:t>
      </w:r>
      <w:r w:rsidRPr="00AF0DD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деякі питання організації в закладах освіти виховної роботи щодо безпеки і благополуччя дитини у 2018/2019 навчальному році»</w:t>
      </w: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ІМЗО від 15.05.2018 № 22.1/10-1529 «Про курси підвищення кваліфікації практичних психологів та соціальних педагогів».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МОН від 18.05.2018 № 1/11-5480 «Методичні рекомендації щодо запобігання та протидії насильству».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ІМЗО від 15.05.2018 № 22.1/10-1529 «Про курси підвищення кваліфікації практичних психологів та соціальних педагогів».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Лист МОН від 20.04.2018 № 1/9-252 «Про підготовку аналітичної довідки щодо діяльності психологічної служби у системі освіти України».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МОН від 08.08.2017 № 1127 «Про затвердження Плану заходів Міністерства освіти і науки України щодо розвитку психологічної служби системи освіти України на період до 2020 року».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lastRenderedPageBreak/>
        <w:t>Наказ МОН України від 03.07.2017 № 948 (зареєстровано в Міністерстві юстиції України 28 липня 2017 року за № 930/30798) «Про внесення змін деяких наказів Міністерства освіти і науки України і Міністерства освіти і науки, молоді та спорту України».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Наказ МОН від 02.03.2017 № 334 «Про унормування діяльності психологічної служби системи освіти».</w:t>
      </w:r>
    </w:p>
    <w:p w:rsidR="00356047" w:rsidRPr="00AF0DDE" w:rsidRDefault="00356047" w:rsidP="003560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Закон України від 23.05.2017№ 2053-VІІІ «Про внесення змін до ЗУ «Про освіту» щодо особливостей доступу осіб з особливими освітніми потребами до освітніх послуг».</w:t>
      </w:r>
    </w:p>
    <w:p w:rsidR="00356047" w:rsidRPr="00AF0DDE" w:rsidRDefault="00356047" w:rsidP="003560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ПКМ зі змінами від 09.08.2017 №588 «Про внесення змін до Порядку організації інклюзивного навчання у загальноосвітніх навчальних закладах».</w:t>
      </w:r>
    </w:p>
    <w:p w:rsidR="00356047" w:rsidRPr="00AF0DDE" w:rsidRDefault="00356047" w:rsidP="0035604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 xml:space="preserve">ПКМ </w:t>
      </w:r>
      <w:r w:rsidRPr="00AF0D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від 14 лютого 2017 р. № 88 </w:t>
      </w:r>
      <w:r w:rsidRPr="00AF0D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F0DD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 xml:space="preserve">Лист </w:t>
      </w:r>
      <w:proofErr w:type="spellStart"/>
      <w:r w:rsidRPr="00AF0DDE">
        <w:rPr>
          <w:rFonts w:ascii="Times New Roman" w:hAnsi="Times New Roman" w:cs="Times New Roman"/>
          <w:sz w:val="24"/>
          <w:szCs w:val="24"/>
          <w:lang w:val="uk-UA"/>
        </w:rPr>
        <w:t>УНМЦППіСР</w:t>
      </w:r>
      <w:proofErr w:type="spellEnd"/>
      <w:r w:rsidRPr="00AF0DDE">
        <w:rPr>
          <w:rFonts w:ascii="Times New Roman" w:hAnsi="Times New Roman" w:cs="Times New Roman"/>
          <w:sz w:val="24"/>
          <w:szCs w:val="24"/>
          <w:lang w:val="uk-UA"/>
        </w:rPr>
        <w:t xml:space="preserve"> від 13.04.2015 №69 «Про програму «Діти і війна: навчання технік зцілення».</w:t>
      </w:r>
    </w:p>
    <w:p w:rsidR="00356047" w:rsidRPr="00AF0DDE" w:rsidRDefault="00356047" w:rsidP="003560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 xml:space="preserve">Лист МОНУ від 07.08.2015 №2/3-14-1572-15 «Щодо профілактики учинення дітьми </w:t>
      </w:r>
      <w:proofErr w:type="spellStart"/>
      <w:r w:rsidRPr="00AF0DDE">
        <w:rPr>
          <w:rFonts w:ascii="Times New Roman" w:hAnsi="Times New Roman" w:cs="Times New Roman"/>
          <w:sz w:val="24"/>
          <w:szCs w:val="24"/>
          <w:lang w:val="uk-UA"/>
        </w:rPr>
        <w:t>самоушкоджень</w:t>
      </w:r>
      <w:proofErr w:type="spellEnd"/>
      <w:r w:rsidRPr="00AF0DD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56047" w:rsidRPr="00AF0DDE" w:rsidRDefault="00356047" w:rsidP="0035604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Наказ МОН від 29.09.2014 № 1/9-498 «Щодо впровадження порядку розгляду звернень та повідомлень з приводу жорстокого поводження з дітьми або загрози його вчинення».</w:t>
      </w:r>
    </w:p>
    <w:p w:rsidR="00356047" w:rsidRPr="00AF0DDE" w:rsidRDefault="00356047" w:rsidP="00356047">
      <w:pPr>
        <w:shd w:val="clear" w:color="auto" w:fill="FFFFFF"/>
        <w:spacing w:after="0"/>
        <w:jc w:val="both"/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</w:pPr>
      <w:r w:rsidRPr="00AF0DDE">
        <w:rPr>
          <w:rStyle w:val="fs14"/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Лист МОНУ від 28</w:t>
      </w:r>
      <w:r w:rsidRPr="00AF0DDE"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  <w:t xml:space="preserve">.03.2014р. №1/9-179 </w:t>
      </w:r>
      <w:r w:rsidRPr="00AF0D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F0DDE"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  <w:t xml:space="preserve">Щодо профілактики </w:t>
      </w:r>
      <w:proofErr w:type="spellStart"/>
      <w:r w:rsidRPr="00AF0DDE"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  <w:t>суїцидальних</w:t>
      </w:r>
      <w:proofErr w:type="spellEnd"/>
      <w:r w:rsidRPr="00AF0DDE"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  <w:t xml:space="preserve"> тенденцій серед учнів</w:t>
      </w:r>
      <w:r w:rsidRPr="00AF0D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F0DDE"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56047" w:rsidRPr="00AF0DDE" w:rsidRDefault="00356047" w:rsidP="00356047">
      <w:pPr>
        <w:shd w:val="clear" w:color="auto" w:fill="FFFFFF"/>
        <w:spacing w:after="0"/>
        <w:jc w:val="both"/>
        <w:rPr>
          <w:rStyle w:val="fs14"/>
          <w:rFonts w:ascii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Наказ МОН від 28.12.2006р. №864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України».</w:t>
      </w:r>
    </w:p>
    <w:p w:rsidR="00356047" w:rsidRPr="00AF0DDE" w:rsidRDefault="00356047" w:rsidP="0035604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Наказ МОН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0DDE">
        <w:rPr>
          <w:rFonts w:ascii="Times New Roman" w:hAnsi="Times New Roman" w:cs="Times New Roman"/>
          <w:sz w:val="24"/>
          <w:szCs w:val="24"/>
          <w:lang w:val="uk-UA"/>
        </w:rPr>
        <w:t>від 20 квітня 2001р. №330 «Про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України».</w:t>
      </w:r>
    </w:p>
    <w:p w:rsidR="00356047" w:rsidRPr="00AF0DDE" w:rsidRDefault="00356047" w:rsidP="0035604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Діяльність практичного психолога спрямована на виконання заходів з реалізації наступних державних програм:</w:t>
      </w:r>
    </w:p>
    <w:p w:rsidR="00356047" w:rsidRPr="00AF0DDE" w:rsidRDefault="00356047" w:rsidP="0035604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Концепції реалізації державної політики у сфері реформування загальної середньої освіти </w:t>
      </w:r>
      <w:r w:rsidRPr="00AF0D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F0DDE">
        <w:rPr>
          <w:rFonts w:ascii="Times New Roman" w:hAnsi="Times New Roman" w:cs="Times New Roman"/>
          <w:iCs/>
          <w:sz w:val="24"/>
          <w:szCs w:val="24"/>
          <w:lang w:val="uk-UA"/>
        </w:rPr>
        <w:t>Нова українська школа» на період до 2029 року, яка схвалена розпорядженням КМУ від 14.12.2016 №988-р.</w:t>
      </w:r>
    </w:p>
    <w:p w:rsidR="00356047" w:rsidRPr="00AF0DDE" w:rsidRDefault="00356047" w:rsidP="00356047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Державний стандарт базової і повної загальної середньої освіти (затверджено постановою Кабінету Міністрів України від 23 листопада 2011 р. № 1392).</w:t>
      </w:r>
    </w:p>
    <w:p w:rsidR="00356047" w:rsidRPr="00AF0DDE" w:rsidRDefault="00356047" w:rsidP="003560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Стратегія державної політики щодо наркоманії на період 2020р.</w:t>
      </w:r>
    </w:p>
    <w:p w:rsidR="00356047" w:rsidRPr="00AF0DDE" w:rsidRDefault="00356047" w:rsidP="0035604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DDE">
        <w:rPr>
          <w:rFonts w:ascii="Times New Roman" w:hAnsi="Times New Roman" w:cs="Times New Roman"/>
          <w:sz w:val="24"/>
          <w:szCs w:val="24"/>
          <w:lang w:val="uk-UA"/>
        </w:rPr>
        <w:t>Державна цільова програма протидії торгівлі людьми до 2020р.</w:t>
      </w:r>
    </w:p>
    <w:p w:rsidR="00356047" w:rsidRPr="00AF0DDE" w:rsidRDefault="00356047" w:rsidP="00356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C7C" w:rsidRPr="00356047" w:rsidRDefault="00C31C7C">
      <w:pPr>
        <w:rPr>
          <w:lang w:val="uk-UA"/>
        </w:rPr>
      </w:pPr>
    </w:p>
    <w:sectPr w:rsidR="00C31C7C" w:rsidRPr="00356047" w:rsidSect="00C3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047"/>
    <w:rsid w:val="00356047"/>
    <w:rsid w:val="00C3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356047"/>
  </w:style>
  <w:style w:type="paragraph" w:styleId="a3">
    <w:name w:val="List Paragraph"/>
    <w:basedOn w:val="a"/>
    <w:uiPriority w:val="34"/>
    <w:qFormat/>
    <w:rsid w:val="00356047"/>
    <w:pPr>
      <w:ind w:left="720"/>
      <w:contextualSpacing/>
    </w:pPr>
  </w:style>
  <w:style w:type="paragraph" w:styleId="HTML">
    <w:name w:val="HTML Preformatted"/>
    <w:basedOn w:val="a"/>
    <w:link w:val="HTML0"/>
    <w:rsid w:val="0035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356047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character" w:styleId="a4">
    <w:name w:val="Strong"/>
    <w:uiPriority w:val="22"/>
    <w:qFormat/>
    <w:rsid w:val="00356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2019-11-06T11:05:00Z</dcterms:created>
  <dcterms:modified xsi:type="dcterms:W3CDTF">2019-11-06T11:05:00Z</dcterms:modified>
</cp:coreProperties>
</file>